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0F0" w:rsidRDefault="000328F7">
      <w:pPr>
        <w:jc w:val="center"/>
        <w:rPr>
          <w:bCs/>
          <w:sz w:val="28"/>
        </w:rPr>
      </w:pPr>
      <w:r>
        <w:rPr>
          <w:bCs/>
          <w:sz w:val="28"/>
        </w:rPr>
        <w:t>Совет депутатов Козихинского сельсовета Ордынского района</w:t>
      </w:r>
    </w:p>
    <w:p w:rsidR="007F50F0" w:rsidRDefault="000328F7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7F50F0" w:rsidRDefault="000328F7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шестой созыв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(двадцать </w:t>
      </w:r>
      <w:r w:rsidR="00A73998">
        <w:rPr>
          <w:sz w:val="28"/>
          <w:szCs w:val="28"/>
        </w:rPr>
        <w:t>третья</w:t>
      </w:r>
      <w:r>
        <w:rPr>
          <w:sz w:val="28"/>
          <w:szCs w:val="28"/>
        </w:rPr>
        <w:t xml:space="preserve"> очередная сессия)</w:t>
      </w:r>
    </w:p>
    <w:p w:rsidR="007F50F0" w:rsidRDefault="000328F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озиха</w:t>
      </w:r>
      <w:proofErr w:type="spellEnd"/>
    </w:p>
    <w:p w:rsidR="007F50F0" w:rsidRDefault="007F50F0">
      <w:pPr>
        <w:jc w:val="center"/>
        <w:rPr>
          <w:sz w:val="28"/>
          <w:szCs w:val="28"/>
        </w:rPr>
      </w:pP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A73998">
        <w:rPr>
          <w:sz w:val="28"/>
          <w:szCs w:val="28"/>
        </w:rPr>
        <w:t>24» марта</w:t>
      </w:r>
      <w:r>
        <w:rPr>
          <w:sz w:val="28"/>
          <w:szCs w:val="28"/>
        </w:rPr>
        <w:t xml:space="preserve"> 2023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</w:t>
      </w:r>
      <w:r w:rsidR="00A73998">
        <w:rPr>
          <w:sz w:val="28"/>
          <w:szCs w:val="28"/>
        </w:rPr>
        <w:t xml:space="preserve">                            № 23</w:t>
      </w:r>
      <w:r>
        <w:rPr>
          <w:sz w:val="28"/>
          <w:szCs w:val="28"/>
        </w:rPr>
        <w:t>/1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7F50F0" w:rsidRDefault="000328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proofErr w:type="gramStart"/>
      <w:r>
        <w:rPr>
          <w:sz w:val="28"/>
          <w:szCs w:val="28"/>
        </w:rPr>
        <w:t>Совета депутатов Козихинского сельсовета Ордынского района Новосибирской области</w:t>
      </w:r>
      <w:proofErr w:type="gramEnd"/>
      <w:r>
        <w:rPr>
          <w:sz w:val="28"/>
          <w:szCs w:val="28"/>
        </w:rPr>
        <w:t xml:space="preserve"> от 23.12.2022г № 21/2 «О бюджете Козихинского сельсовета Ордынского района Новосибирской области на 2023 год и плановый период 2024 и 2025 годов»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7F50F0" w:rsidRDefault="000328F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Pr="0063508E">
        <w:rPr>
          <w:sz w:val="28"/>
          <w:szCs w:val="28"/>
        </w:rPr>
        <w:t xml:space="preserve">Уставом сельского поселения </w:t>
      </w:r>
      <w:r w:rsidRPr="0063508E">
        <w:rPr>
          <w:bCs/>
          <w:sz w:val="28"/>
        </w:rPr>
        <w:t xml:space="preserve">Козихинского сельсовета </w:t>
      </w:r>
      <w:r w:rsidRPr="0063508E">
        <w:rPr>
          <w:sz w:val="28"/>
          <w:szCs w:val="28"/>
        </w:rPr>
        <w:t>Ордынского муниципального</w:t>
      </w:r>
      <w:r>
        <w:rPr>
          <w:sz w:val="28"/>
          <w:szCs w:val="28"/>
        </w:rPr>
        <w:t xml:space="preserve"> района Новосибирской области, Положением «О бюджетном процессе в Козихинском сельсовете Ордынского района Новосибирской области», утвержденного решением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Новосибирской области от 15.06.2021года №7/2, (с изменениями от 22.12.2021года №12/3), Совет депутатов Козихинского сельсовета Ордынского района Новосибирской области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в решение Совета депутатов Козихинского сельсовета Ордынского района Новосибирской области от 23 декабря 2022 г №21/2 «О бюджете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на 2023 год и плановый период 2024 и 2025 годов</w:t>
      </w:r>
      <w:proofErr w:type="gramStart"/>
      <w:r>
        <w:rPr>
          <w:sz w:val="28"/>
          <w:szCs w:val="28"/>
        </w:rPr>
        <w:t>»</w:t>
      </w:r>
      <w:r w:rsidR="00A73998">
        <w:rPr>
          <w:sz w:val="28"/>
          <w:szCs w:val="28"/>
        </w:rPr>
        <w:t>(</w:t>
      </w:r>
      <w:proofErr w:type="gramEnd"/>
      <w:r w:rsidR="00A73998">
        <w:rPr>
          <w:sz w:val="28"/>
          <w:szCs w:val="28"/>
        </w:rPr>
        <w:t>с изменениями от 15.02.2023г 22/1)</w:t>
      </w:r>
      <w:r>
        <w:rPr>
          <w:sz w:val="28"/>
          <w:szCs w:val="28"/>
        </w:rPr>
        <w:t>, следующие изменения:</w:t>
      </w:r>
    </w:p>
    <w:p w:rsidR="007F50F0" w:rsidRPr="0063508E" w:rsidRDefault="00A73998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328F7" w:rsidRPr="0063508E">
        <w:rPr>
          <w:sz w:val="28"/>
          <w:szCs w:val="28"/>
        </w:rPr>
        <w:t>. в статье 3:</w:t>
      </w:r>
    </w:p>
    <w:p w:rsidR="007F50F0" w:rsidRPr="0063508E" w:rsidRDefault="00A73998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328F7" w:rsidRPr="0063508E">
        <w:rPr>
          <w:sz w:val="28"/>
          <w:szCs w:val="28"/>
        </w:rPr>
        <w:t>.1. в части 1:</w:t>
      </w:r>
    </w:p>
    <w:p w:rsidR="007F50F0" w:rsidRPr="0063508E" w:rsidRDefault="000328F7">
      <w:pPr>
        <w:jc w:val="both"/>
        <w:rPr>
          <w:sz w:val="28"/>
          <w:szCs w:val="28"/>
        </w:rPr>
      </w:pPr>
      <w:r w:rsidRPr="0063508E">
        <w:rPr>
          <w:sz w:val="28"/>
          <w:szCs w:val="28"/>
        </w:rPr>
        <w:t xml:space="preserve">а) в пункте 1) утвердить приложение № 2 «Распределение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63508E">
        <w:rPr>
          <w:sz w:val="28"/>
          <w:szCs w:val="28"/>
        </w:rPr>
        <w:t>непрограммным</w:t>
      </w:r>
      <w:proofErr w:type="spellEnd"/>
      <w:r w:rsidRPr="0063508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63508E">
        <w:rPr>
          <w:sz w:val="28"/>
          <w:szCs w:val="28"/>
        </w:rPr>
        <w:t>видов расходов классификации расходов местного бюджета</w:t>
      </w:r>
      <w:proofErr w:type="gramEnd"/>
      <w:r w:rsidRPr="0063508E">
        <w:rPr>
          <w:sz w:val="28"/>
          <w:szCs w:val="28"/>
        </w:rPr>
        <w:t xml:space="preserve"> на 2023 год и плановый период 2024 и 2025   годов» в прилагаемой редакции (приложение № 1);</w:t>
      </w:r>
    </w:p>
    <w:p w:rsidR="007F50F0" w:rsidRPr="0063508E" w:rsidRDefault="000328F7">
      <w:pPr>
        <w:jc w:val="both"/>
        <w:rPr>
          <w:sz w:val="28"/>
          <w:szCs w:val="28"/>
        </w:rPr>
      </w:pPr>
      <w:r w:rsidRPr="0063508E">
        <w:rPr>
          <w:rFonts w:eastAsia="Calibri"/>
          <w:sz w:val="28"/>
          <w:szCs w:val="28"/>
        </w:rPr>
        <w:t xml:space="preserve">б) в пункте 2) </w:t>
      </w:r>
      <w:r w:rsidRPr="0063508E">
        <w:rPr>
          <w:sz w:val="28"/>
          <w:szCs w:val="28"/>
        </w:rPr>
        <w:t xml:space="preserve">утвердить приложение № 3 «Распределение бюджетных ассигнований </w:t>
      </w:r>
      <w:r w:rsidRPr="0063508E">
        <w:rPr>
          <w:rFonts w:eastAsia="Calibri"/>
          <w:sz w:val="28"/>
          <w:szCs w:val="28"/>
        </w:rPr>
        <w:t>по целевым статьям</w:t>
      </w:r>
      <w:r w:rsidRPr="0063508E">
        <w:rPr>
          <w:sz w:val="28"/>
          <w:szCs w:val="28"/>
        </w:rPr>
        <w:t xml:space="preserve"> (муниципальным программам и </w:t>
      </w:r>
      <w:proofErr w:type="spellStart"/>
      <w:r w:rsidRPr="0063508E">
        <w:rPr>
          <w:sz w:val="28"/>
          <w:szCs w:val="28"/>
        </w:rPr>
        <w:t>непрограммным</w:t>
      </w:r>
      <w:proofErr w:type="spellEnd"/>
      <w:r w:rsidRPr="0063508E">
        <w:rPr>
          <w:sz w:val="28"/>
          <w:szCs w:val="28"/>
        </w:rPr>
        <w:t xml:space="preserve"> направлениям деятельности),</w:t>
      </w:r>
      <w:r w:rsidRPr="0063508E">
        <w:rPr>
          <w:rFonts w:eastAsia="Calibri"/>
          <w:sz w:val="28"/>
          <w:szCs w:val="28"/>
        </w:rPr>
        <w:t xml:space="preserve"> группам и подгруппам </w:t>
      </w:r>
      <w:proofErr w:type="gramStart"/>
      <w:r w:rsidRPr="0063508E">
        <w:rPr>
          <w:rFonts w:eastAsia="Calibri"/>
          <w:sz w:val="28"/>
          <w:szCs w:val="28"/>
        </w:rPr>
        <w:t>видов расходов классификации расходов бюджетов</w:t>
      </w:r>
      <w:proofErr w:type="gramEnd"/>
      <w:r w:rsidRPr="0063508E">
        <w:rPr>
          <w:rFonts w:eastAsia="Calibri"/>
          <w:sz w:val="28"/>
          <w:szCs w:val="28"/>
        </w:rPr>
        <w:t xml:space="preserve"> </w:t>
      </w:r>
      <w:r w:rsidRPr="0063508E">
        <w:rPr>
          <w:sz w:val="28"/>
          <w:szCs w:val="28"/>
        </w:rPr>
        <w:t xml:space="preserve">на 2023 год и плановый период 2024 и 2025 годов» в прилагаемой редакции (приложение № 2); </w:t>
      </w:r>
    </w:p>
    <w:p w:rsidR="007F50F0" w:rsidRPr="0063508E" w:rsidRDefault="00A73998">
      <w:pPr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0328F7" w:rsidRPr="0063508E">
        <w:rPr>
          <w:sz w:val="28"/>
          <w:szCs w:val="28"/>
        </w:rPr>
        <w:t>.2. в части 2 утвердить приложение № 4 «В</w:t>
      </w:r>
      <w:r w:rsidR="000328F7" w:rsidRPr="0063508E">
        <w:rPr>
          <w:rFonts w:eastAsia="Calibri"/>
          <w:sz w:val="28"/>
          <w:szCs w:val="28"/>
        </w:rPr>
        <w:t xml:space="preserve">едомственная структура расходов местного бюджета </w:t>
      </w:r>
      <w:r w:rsidR="000328F7" w:rsidRPr="0063508E">
        <w:rPr>
          <w:sz w:val="28"/>
          <w:szCs w:val="28"/>
        </w:rPr>
        <w:t>на 2023 год и плановый период 2024 и 2025 годов» в прилагаемой редакции (приложение № 3);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Направить настоящее решение Главе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опубликовать (обнародовать) в периодическом печатном издании органов местного самоуправления </w:t>
      </w:r>
      <w:r>
        <w:rPr>
          <w:bCs/>
          <w:sz w:val="28"/>
        </w:rPr>
        <w:t xml:space="preserve">Козихинского сельсовета </w:t>
      </w:r>
      <w:r>
        <w:rPr>
          <w:sz w:val="28"/>
          <w:szCs w:val="28"/>
        </w:rPr>
        <w:t>Ордынского района Новосибирской области «Пресс-бюллетень» и разместить на официальном сайте администрации Козихинского сельсовета Ордынского района Новосибирской области в информационно-телекоммуникационной сети «Интернет».</w:t>
      </w:r>
    </w:p>
    <w:p w:rsidR="007F50F0" w:rsidRDefault="000328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планово-бюджетную и по социальным вопросам комиссию Совета депутатов</w:t>
      </w:r>
      <w:r>
        <w:rPr>
          <w:bCs/>
          <w:sz w:val="28"/>
        </w:rPr>
        <w:t xml:space="preserve"> Козихинского сельсовета</w:t>
      </w:r>
      <w:r>
        <w:rPr>
          <w:sz w:val="28"/>
          <w:szCs w:val="28"/>
        </w:rPr>
        <w:t xml:space="preserve"> Ордынского района Новосибирской области (Шишов Н.А.)</w:t>
      </w:r>
    </w:p>
    <w:p w:rsidR="007F50F0" w:rsidRDefault="007F50F0"/>
    <w:p w:rsidR="007F50F0" w:rsidRDefault="000328F7">
      <w:pPr>
        <w:rPr>
          <w:bCs/>
          <w:sz w:val="28"/>
        </w:rPr>
      </w:pPr>
      <w:r>
        <w:rPr>
          <w:sz w:val="28"/>
          <w:szCs w:val="28"/>
        </w:rPr>
        <w:t xml:space="preserve">Председатель Совета депутатов                         Глава </w:t>
      </w:r>
      <w:r>
        <w:rPr>
          <w:bCs/>
          <w:sz w:val="28"/>
        </w:rPr>
        <w:t xml:space="preserve">Козихинского сельсовета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Козихинского сельсовета                                    Ордынского района                    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Ордынского района                                              Новосибирской области     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7F50F0" w:rsidRDefault="000328F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proofErr w:type="spellStart"/>
      <w:r>
        <w:rPr>
          <w:sz w:val="28"/>
          <w:szCs w:val="28"/>
        </w:rPr>
        <w:t>О.Г.Борзецова</w:t>
      </w:r>
      <w:proofErr w:type="spellEnd"/>
      <w:r>
        <w:rPr>
          <w:sz w:val="28"/>
          <w:szCs w:val="28"/>
        </w:rPr>
        <w:t xml:space="preserve">                                                       Н.Д.Чистякова </w:t>
      </w:r>
    </w:p>
    <w:p w:rsidR="007F50F0" w:rsidRDefault="000328F7">
      <w:pPr>
        <w:pStyle w:val="1"/>
        <w:ind w:left="4956" w:firstLine="708"/>
        <w:jc w:val="right"/>
        <w:rPr>
          <w:bCs/>
          <w:sz w:val="24"/>
        </w:rPr>
      </w:pPr>
      <w:r>
        <w:rPr>
          <w:bCs/>
          <w:sz w:val="24"/>
        </w:rPr>
        <w:lastRenderedPageBreak/>
        <w:t xml:space="preserve"> </w:t>
      </w: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p w:rsidR="007F50F0" w:rsidRDefault="007F50F0">
      <w:pPr>
        <w:pStyle w:val="1"/>
        <w:ind w:left="4956" w:firstLine="708"/>
        <w:jc w:val="right"/>
        <w:rPr>
          <w:bCs/>
          <w:sz w:val="24"/>
        </w:rPr>
      </w:pPr>
    </w:p>
    <w:sectPr w:rsidR="007F50F0" w:rsidSect="007F50F0">
      <w:headerReference w:type="even" r:id="rId7"/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6E1" w:rsidRDefault="00D036E1">
      <w:r>
        <w:separator/>
      </w:r>
    </w:p>
  </w:endnote>
  <w:endnote w:type="continuationSeparator" w:id="0">
    <w:p w:rsidR="00D036E1" w:rsidRDefault="00D036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6E1" w:rsidRDefault="00D036E1">
      <w:r>
        <w:separator/>
      </w:r>
    </w:p>
  </w:footnote>
  <w:footnote w:type="continuationSeparator" w:id="0">
    <w:p w:rsidR="00D036E1" w:rsidRDefault="00D036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F0" w:rsidRDefault="004624E8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50F0" w:rsidRDefault="004624E8">
    <w:pPr>
      <w:pStyle w:val="af8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 w:rsidR="000328F7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A73998">
      <w:rPr>
        <w:rStyle w:val="af9"/>
        <w:noProof/>
      </w:rPr>
      <w:t>2</w:t>
    </w:r>
    <w:r>
      <w:rPr>
        <w:rStyle w:val="af9"/>
      </w:rPr>
      <w:fldChar w:fldCharType="end"/>
    </w:r>
  </w:p>
  <w:p w:rsidR="007F50F0" w:rsidRDefault="007F50F0">
    <w:pPr>
      <w:pStyle w:val="af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A6AAD"/>
    <w:multiLevelType w:val="hybridMultilevel"/>
    <w:tmpl w:val="5BD46DC8"/>
    <w:lvl w:ilvl="0" w:tplc="2CF2A1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AA38985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AE24C0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8C7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8C94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E42D6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7AA2E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2CD6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F44647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4C17B4"/>
    <w:multiLevelType w:val="hybridMultilevel"/>
    <w:tmpl w:val="2BD854D0"/>
    <w:lvl w:ilvl="0" w:tplc="38EAB2A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DD8E55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83675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B430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44C89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3EDEB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82CB56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447C5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B656D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E777413"/>
    <w:multiLevelType w:val="hybridMultilevel"/>
    <w:tmpl w:val="A8A0704C"/>
    <w:lvl w:ilvl="0" w:tplc="8E8E67BE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83B2ED2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EC02A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7431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A647E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440C2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86FF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2D75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947F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9F01C05"/>
    <w:multiLevelType w:val="hybridMultilevel"/>
    <w:tmpl w:val="4942D300"/>
    <w:lvl w:ilvl="0" w:tplc="56CEA258">
      <w:start w:val="1"/>
      <w:numFmt w:val="decimal"/>
      <w:lvlText w:val="%1)"/>
      <w:lvlJc w:val="left"/>
      <w:pPr>
        <w:ind w:left="1005" w:hanging="405"/>
      </w:pPr>
    </w:lvl>
    <w:lvl w:ilvl="1" w:tplc="B4CA205E">
      <w:start w:val="1"/>
      <w:numFmt w:val="lowerLetter"/>
      <w:lvlText w:val="%2."/>
      <w:lvlJc w:val="left"/>
      <w:pPr>
        <w:ind w:left="1680" w:hanging="360"/>
      </w:pPr>
    </w:lvl>
    <w:lvl w:ilvl="2" w:tplc="2856C752">
      <w:start w:val="1"/>
      <w:numFmt w:val="lowerRoman"/>
      <w:lvlText w:val="%3."/>
      <w:lvlJc w:val="right"/>
      <w:pPr>
        <w:ind w:left="2400" w:hanging="180"/>
      </w:pPr>
    </w:lvl>
    <w:lvl w:ilvl="3" w:tplc="0E4A8250">
      <w:start w:val="1"/>
      <w:numFmt w:val="decimal"/>
      <w:lvlText w:val="%4."/>
      <w:lvlJc w:val="left"/>
      <w:pPr>
        <w:ind w:left="3120" w:hanging="360"/>
      </w:pPr>
    </w:lvl>
    <w:lvl w:ilvl="4" w:tplc="CCC8B1FC">
      <w:start w:val="1"/>
      <w:numFmt w:val="lowerLetter"/>
      <w:lvlText w:val="%5."/>
      <w:lvlJc w:val="left"/>
      <w:pPr>
        <w:ind w:left="3840" w:hanging="360"/>
      </w:pPr>
    </w:lvl>
    <w:lvl w:ilvl="5" w:tplc="99CEF9CC">
      <w:start w:val="1"/>
      <w:numFmt w:val="lowerRoman"/>
      <w:lvlText w:val="%6."/>
      <w:lvlJc w:val="right"/>
      <w:pPr>
        <w:ind w:left="4560" w:hanging="180"/>
      </w:pPr>
    </w:lvl>
    <w:lvl w:ilvl="6" w:tplc="A2A4E380">
      <w:start w:val="1"/>
      <w:numFmt w:val="decimal"/>
      <w:lvlText w:val="%7."/>
      <w:lvlJc w:val="left"/>
      <w:pPr>
        <w:ind w:left="5280" w:hanging="360"/>
      </w:pPr>
    </w:lvl>
    <w:lvl w:ilvl="7" w:tplc="41A6F952">
      <w:start w:val="1"/>
      <w:numFmt w:val="lowerLetter"/>
      <w:lvlText w:val="%8."/>
      <w:lvlJc w:val="left"/>
      <w:pPr>
        <w:ind w:left="6000" w:hanging="360"/>
      </w:pPr>
    </w:lvl>
    <w:lvl w:ilvl="8" w:tplc="8B92F92E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3F5A1E7B"/>
    <w:multiLevelType w:val="hybridMultilevel"/>
    <w:tmpl w:val="8236CD02"/>
    <w:lvl w:ilvl="0" w:tplc="5E4C197C">
      <w:start w:val="1"/>
      <w:numFmt w:val="decimal"/>
      <w:lvlText w:val="%1)"/>
      <w:lvlJc w:val="left"/>
      <w:pPr>
        <w:ind w:left="720" w:hanging="360"/>
      </w:pPr>
    </w:lvl>
    <w:lvl w:ilvl="1" w:tplc="25105B92">
      <w:start w:val="1"/>
      <w:numFmt w:val="lowerLetter"/>
      <w:lvlText w:val="%2."/>
      <w:lvlJc w:val="left"/>
      <w:pPr>
        <w:ind w:left="1440" w:hanging="360"/>
      </w:pPr>
    </w:lvl>
    <w:lvl w:ilvl="2" w:tplc="8CD678C0">
      <w:start w:val="1"/>
      <w:numFmt w:val="lowerRoman"/>
      <w:lvlText w:val="%3."/>
      <w:lvlJc w:val="right"/>
      <w:pPr>
        <w:ind w:left="2160" w:hanging="180"/>
      </w:pPr>
    </w:lvl>
    <w:lvl w:ilvl="3" w:tplc="CCF43612">
      <w:start w:val="1"/>
      <w:numFmt w:val="decimal"/>
      <w:lvlText w:val="%4."/>
      <w:lvlJc w:val="left"/>
      <w:pPr>
        <w:ind w:left="2880" w:hanging="360"/>
      </w:pPr>
    </w:lvl>
    <w:lvl w:ilvl="4" w:tplc="A8485620">
      <w:start w:val="1"/>
      <w:numFmt w:val="lowerLetter"/>
      <w:lvlText w:val="%5."/>
      <w:lvlJc w:val="left"/>
      <w:pPr>
        <w:ind w:left="3600" w:hanging="360"/>
      </w:pPr>
    </w:lvl>
    <w:lvl w:ilvl="5" w:tplc="64301578">
      <w:start w:val="1"/>
      <w:numFmt w:val="lowerRoman"/>
      <w:lvlText w:val="%6."/>
      <w:lvlJc w:val="right"/>
      <w:pPr>
        <w:ind w:left="4320" w:hanging="180"/>
      </w:pPr>
    </w:lvl>
    <w:lvl w:ilvl="6" w:tplc="156AD0FE">
      <w:start w:val="1"/>
      <w:numFmt w:val="decimal"/>
      <w:lvlText w:val="%7."/>
      <w:lvlJc w:val="left"/>
      <w:pPr>
        <w:ind w:left="5040" w:hanging="360"/>
      </w:pPr>
    </w:lvl>
    <w:lvl w:ilvl="7" w:tplc="3CEEC1CC">
      <w:start w:val="1"/>
      <w:numFmt w:val="lowerLetter"/>
      <w:lvlText w:val="%8."/>
      <w:lvlJc w:val="left"/>
      <w:pPr>
        <w:ind w:left="5760" w:hanging="360"/>
      </w:pPr>
    </w:lvl>
    <w:lvl w:ilvl="8" w:tplc="3184DF7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E106D9"/>
    <w:multiLevelType w:val="hybridMultilevel"/>
    <w:tmpl w:val="D4067998"/>
    <w:lvl w:ilvl="0" w:tplc="626E90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5442BB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D794E54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74BB1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7CAA45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A475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E1A3F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F4CB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69EB7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E1F3988"/>
    <w:multiLevelType w:val="hybridMultilevel"/>
    <w:tmpl w:val="AD5EA114"/>
    <w:lvl w:ilvl="0" w:tplc="FC88B6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90744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A4A15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46EA2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8066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862A1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2631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DC765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00278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BA1AC6"/>
    <w:multiLevelType w:val="hybridMultilevel"/>
    <w:tmpl w:val="88E2E1EE"/>
    <w:lvl w:ilvl="0" w:tplc="F42E304C">
      <w:start w:val="1"/>
      <w:numFmt w:val="decimal"/>
      <w:lvlText w:val="%1)"/>
      <w:lvlJc w:val="left"/>
      <w:pPr>
        <w:ind w:left="1380" w:hanging="840"/>
      </w:pPr>
      <w:rPr>
        <w:rFonts w:ascii="Times New Roman" w:eastAsia="Times New Roman" w:hAnsi="Times New Roman" w:cs="Times New Roman"/>
      </w:rPr>
    </w:lvl>
    <w:lvl w:ilvl="1" w:tplc="35DC86F4">
      <w:start w:val="1"/>
      <w:numFmt w:val="lowerLetter"/>
      <w:lvlText w:val="%2."/>
      <w:lvlJc w:val="left"/>
      <w:pPr>
        <w:ind w:left="1620" w:hanging="360"/>
      </w:pPr>
    </w:lvl>
    <w:lvl w:ilvl="2" w:tplc="E5E4DC40">
      <w:start w:val="1"/>
      <w:numFmt w:val="lowerRoman"/>
      <w:lvlText w:val="%3."/>
      <w:lvlJc w:val="right"/>
      <w:pPr>
        <w:ind w:left="2340" w:hanging="180"/>
      </w:pPr>
    </w:lvl>
    <w:lvl w:ilvl="3" w:tplc="0DCCB680">
      <w:start w:val="1"/>
      <w:numFmt w:val="decimal"/>
      <w:lvlText w:val="%4."/>
      <w:lvlJc w:val="left"/>
      <w:pPr>
        <w:ind w:left="3060" w:hanging="360"/>
      </w:pPr>
    </w:lvl>
    <w:lvl w:ilvl="4" w:tplc="FFB6A81A">
      <w:start w:val="1"/>
      <w:numFmt w:val="lowerLetter"/>
      <w:lvlText w:val="%5."/>
      <w:lvlJc w:val="left"/>
      <w:pPr>
        <w:ind w:left="3780" w:hanging="360"/>
      </w:pPr>
    </w:lvl>
    <w:lvl w:ilvl="5" w:tplc="7598E626">
      <w:start w:val="1"/>
      <w:numFmt w:val="lowerRoman"/>
      <w:lvlText w:val="%6."/>
      <w:lvlJc w:val="right"/>
      <w:pPr>
        <w:ind w:left="4500" w:hanging="180"/>
      </w:pPr>
    </w:lvl>
    <w:lvl w:ilvl="6" w:tplc="CC28A2B4">
      <w:start w:val="1"/>
      <w:numFmt w:val="decimal"/>
      <w:lvlText w:val="%7."/>
      <w:lvlJc w:val="left"/>
      <w:pPr>
        <w:ind w:left="5220" w:hanging="360"/>
      </w:pPr>
    </w:lvl>
    <w:lvl w:ilvl="7" w:tplc="4538069E">
      <w:start w:val="1"/>
      <w:numFmt w:val="lowerLetter"/>
      <w:lvlText w:val="%8."/>
      <w:lvlJc w:val="left"/>
      <w:pPr>
        <w:ind w:left="5940" w:hanging="360"/>
      </w:pPr>
    </w:lvl>
    <w:lvl w:ilvl="8" w:tplc="343A0220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5A0077A"/>
    <w:multiLevelType w:val="hybridMultilevel"/>
    <w:tmpl w:val="F94A2F70"/>
    <w:lvl w:ilvl="0" w:tplc="241A7CC8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6C0A137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A79469B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462E05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6F04702A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4897D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276BC84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C2C8B74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34653B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01933B8"/>
    <w:multiLevelType w:val="hybridMultilevel"/>
    <w:tmpl w:val="94A89692"/>
    <w:lvl w:ilvl="0" w:tplc="D40444C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DC7C3EEE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A928CEA6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62408C60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CAA230F8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19789A5C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5AACF69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40674B2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5A248960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2806B4F"/>
    <w:multiLevelType w:val="hybridMultilevel"/>
    <w:tmpl w:val="19B20560"/>
    <w:lvl w:ilvl="0" w:tplc="ACA48C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7CB82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42CB5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36648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5CD23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EC85A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8C4F9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AE2E0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0249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9"/>
  </w:num>
  <w:num w:numId="8">
    <w:abstractNumId w:val="5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0F0"/>
    <w:rsid w:val="000328F7"/>
    <w:rsid w:val="004624E8"/>
    <w:rsid w:val="0063508E"/>
    <w:rsid w:val="007F50F0"/>
    <w:rsid w:val="00A73998"/>
    <w:rsid w:val="00D03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0F0"/>
    <w:rPr>
      <w:sz w:val="24"/>
      <w:szCs w:val="24"/>
    </w:rPr>
  </w:style>
  <w:style w:type="paragraph" w:styleId="1">
    <w:name w:val="heading 1"/>
    <w:basedOn w:val="a"/>
    <w:next w:val="a"/>
    <w:qFormat/>
    <w:rsid w:val="007F50F0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7F50F0"/>
    <w:pPr>
      <w:keepNext/>
      <w:keepLines/>
      <w:spacing w:before="480" w:after="200"/>
      <w:outlineLvl w:val="0"/>
    </w:pPr>
    <w:rPr>
      <w:rFonts w:ascii="Arial" w:eastAsia="Arial" w:hAnsi="Arial"/>
      <w:sz w:val="40"/>
      <w:szCs w:val="40"/>
      <w:lang/>
    </w:rPr>
  </w:style>
  <w:style w:type="character" w:customStyle="1" w:styleId="Heading1Char">
    <w:name w:val="Heading 1 Char"/>
    <w:link w:val="Heading1"/>
    <w:uiPriority w:val="9"/>
    <w:rsid w:val="007F50F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7F50F0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character" w:customStyle="1" w:styleId="Heading2Char">
    <w:name w:val="Heading 2 Char"/>
    <w:link w:val="Heading2"/>
    <w:uiPriority w:val="9"/>
    <w:rsid w:val="007F50F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7F50F0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character" w:customStyle="1" w:styleId="Heading3Char">
    <w:name w:val="Heading 3 Char"/>
    <w:link w:val="Heading3"/>
    <w:uiPriority w:val="9"/>
    <w:rsid w:val="007F50F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7F50F0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character" w:customStyle="1" w:styleId="Heading4Char">
    <w:name w:val="Heading 4 Char"/>
    <w:link w:val="Heading4"/>
    <w:uiPriority w:val="9"/>
    <w:rsid w:val="007F50F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7F50F0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character" w:customStyle="1" w:styleId="Heading5Char">
    <w:name w:val="Heading 5 Char"/>
    <w:link w:val="Heading5"/>
    <w:uiPriority w:val="9"/>
    <w:rsid w:val="007F50F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7F50F0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character" w:customStyle="1" w:styleId="Heading6Char">
    <w:name w:val="Heading 6 Char"/>
    <w:link w:val="Heading6"/>
    <w:uiPriority w:val="9"/>
    <w:rsid w:val="007F50F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7F50F0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character" w:customStyle="1" w:styleId="Heading7Char">
    <w:name w:val="Heading 7 Char"/>
    <w:link w:val="Heading7"/>
    <w:uiPriority w:val="9"/>
    <w:rsid w:val="007F50F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7F50F0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character" w:customStyle="1" w:styleId="Heading8Char">
    <w:name w:val="Heading 8 Char"/>
    <w:link w:val="Heading8"/>
    <w:uiPriority w:val="9"/>
    <w:rsid w:val="007F50F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7F50F0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customStyle="1" w:styleId="Heading9Char">
    <w:name w:val="Heading 9 Char"/>
    <w:link w:val="Heading9"/>
    <w:uiPriority w:val="9"/>
    <w:rsid w:val="007F50F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7F50F0"/>
    <w:pPr>
      <w:ind w:left="720"/>
      <w:contextualSpacing/>
    </w:pPr>
  </w:style>
  <w:style w:type="paragraph" w:styleId="a4">
    <w:name w:val="No Spacing"/>
    <w:uiPriority w:val="1"/>
    <w:qFormat/>
    <w:rsid w:val="007F50F0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7F50F0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7F50F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7F50F0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7F50F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7F50F0"/>
    <w:pPr>
      <w:ind w:left="720" w:right="720"/>
    </w:pPr>
    <w:rPr>
      <w:i/>
      <w:sz w:val="20"/>
      <w:szCs w:val="20"/>
      <w:lang/>
    </w:rPr>
  </w:style>
  <w:style w:type="character" w:customStyle="1" w:styleId="20">
    <w:name w:val="Цитата 2 Знак"/>
    <w:link w:val="2"/>
    <w:uiPriority w:val="29"/>
    <w:rsid w:val="007F50F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7F50F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7F50F0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7F50F0"/>
  </w:style>
  <w:style w:type="paragraph" w:customStyle="1" w:styleId="Footer">
    <w:name w:val="Footer"/>
    <w:basedOn w:val="a"/>
    <w:link w:val="CaptionChar"/>
    <w:uiPriority w:val="99"/>
    <w:unhideWhenUsed/>
    <w:rsid w:val="007F50F0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7F50F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7F50F0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link w:val="Footer"/>
    <w:uiPriority w:val="99"/>
    <w:rsid w:val="007F50F0"/>
  </w:style>
  <w:style w:type="table" w:styleId="ab">
    <w:name w:val="Table Grid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7F50F0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7F50F0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7F50F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7F50F0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c">
    <w:name w:val="Hyperlink"/>
    <w:rsid w:val="007F50F0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7F50F0"/>
    <w:pPr>
      <w:spacing w:after="40"/>
    </w:pPr>
    <w:rPr>
      <w:sz w:val="18"/>
      <w:szCs w:val="20"/>
      <w:lang/>
    </w:rPr>
  </w:style>
  <w:style w:type="character" w:customStyle="1" w:styleId="ae">
    <w:name w:val="Текст сноски Знак"/>
    <w:link w:val="ad"/>
    <w:uiPriority w:val="99"/>
    <w:rsid w:val="007F50F0"/>
    <w:rPr>
      <w:sz w:val="18"/>
    </w:rPr>
  </w:style>
  <w:style w:type="character" w:styleId="af">
    <w:name w:val="footnote reference"/>
    <w:uiPriority w:val="99"/>
    <w:unhideWhenUsed/>
    <w:rsid w:val="007F50F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7F50F0"/>
    <w:rPr>
      <w:sz w:val="20"/>
      <w:szCs w:val="20"/>
      <w:lang/>
    </w:rPr>
  </w:style>
  <w:style w:type="character" w:customStyle="1" w:styleId="af1">
    <w:name w:val="Текст концевой сноски Знак"/>
    <w:link w:val="af0"/>
    <w:uiPriority w:val="99"/>
    <w:rsid w:val="007F50F0"/>
    <w:rPr>
      <w:sz w:val="20"/>
    </w:rPr>
  </w:style>
  <w:style w:type="character" w:styleId="af2">
    <w:name w:val="endnote reference"/>
    <w:uiPriority w:val="99"/>
    <w:semiHidden/>
    <w:unhideWhenUsed/>
    <w:rsid w:val="007F50F0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7F50F0"/>
    <w:pPr>
      <w:spacing w:after="57"/>
    </w:pPr>
  </w:style>
  <w:style w:type="paragraph" w:styleId="21">
    <w:name w:val="toc 2"/>
    <w:basedOn w:val="a"/>
    <w:next w:val="a"/>
    <w:uiPriority w:val="39"/>
    <w:unhideWhenUsed/>
    <w:rsid w:val="007F50F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7F50F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7F50F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7F50F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7F50F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7F50F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7F50F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7F50F0"/>
    <w:pPr>
      <w:spacing w:after="57"/>
      <w:ind w:left="2268"/>
    </w:pPr>
  </w:style>
  <w:style w:type="paragraph" w:styleId="af3">
    <w:name w:val="TOC Heading"/>
    <w:uiPriority w:val="39"/>
    <w:unhideWhenUsed/>
    <w:rsid w:val="007F50F0"/>
    <w:rPr>
      <w:lang w:eastAsia="zh-CN"/>
    </w:rPr>
  </w:style>
  <w:style w:type="paragraph" w:styleId="af4">
    <w:name w:val="table of figures"/>
    <w:basedOn w:val="a"/>
    <w:next w:val="a"/>
    <w:uiPriority w:val="99"/>
    <w:unhideWhenUsed/>
    <w:rsid w:val="007F50F0"/>
  </w:style>
  <w:style w:type="paragraph" w:styleId="af5">
    <w:name w:val="Body Text"/>
    <w:basedOn w:val="a"/>
    <w:link w:val="af6"/>
    <w:uiPriority w:val="99"/>
    <w:rsid w:val="007F50F0"/>
    <w:rPr>
      <w:sz w:val="28"/>
    </w:rPr>
  </w:style>
  <w:style w:type="paragraph" w:styleId="af7">
    <w:name w:val="Body Text Indent"/>
    <w:basedOn w:val="a"/>
    <w:rsid w:val="007F50F0"/>
    <w:pPr>
      <w:ind w:firstLine="540"/>
      <w:jc w:val="both"/>
    </w:pPr>
    <w:rPr>
      <w:sz w:val="28"/>
    </w:rPr>
  </w:style>
  <w:style w:type="paragraph" w:styleId="af8">
    <w:name w:val="header"/>
    <w:basedOn w:val="a"/>
    <w:rsid w:val="007F50F0"/>
    <w:pPr>
      <w:tabs>
        <w:tab w:val="center" w:pos="4677"/>
        <w:tab w:val="right" w:pos="9355"/>
      </w:tabs>
    </w:pPr>
  </w:style>
  <w:style w:type="character" w:styleId="af9">
    <w:name w:val="page number"/>
    <w:rsid w:val="007F50F0"/>
    <w:rPr>
      <w:lang w:val="en-GB" w:eastAsia="en-US" w:bidi="ar-SA"/>
    </w:rPr>
  </w:style>
  <w:style w:type="paragraph" w:customStyle="1" w:styleId="afa">
    <w:name w:val="Знак Знак Знак Знак Знак Знак Знак"/>
    <w:basedOn w:val="a"/>
    <w:rsid w:val="007F50F0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semiHidden/>
    <w:rsid w:val="007F50F0"/>
    <w:rPr>
      <w:rFonts w:ascii="Tahoma" w:hAnsi="Tahoma" w:cs="Tahoma"/>
      <w:sz w:val="16"/>
      <w:szCs w:val="16"/>
    </w:rPr>
  </w:style>
  <w:style w:type="character" w:customStyle="1" w:styleId="af6">
    <w:name w:val="Основной текст Знак"/>
    <w:link w:val="af5"/>
    <w:uiPriority w:val="99"/>
    <w:rsid w:val="007F50F0"/>
    <w:rPr>
      <w:sz w:val="28"/>
      <w:szCs w:val="24"/>
      <w:lang w:val="ru-RU" w:eastAsia="ru-RU" w:bidi="ar-SA"/>
    </w:rPr>
  </w:style>
  <w:style w:type="character" w:customStyle="1" w:styleId="11">
    <w:name w:val="Знак Знак1"/>
    <w:rsid w:val="007F50F0"/>
    <w:rPr>
      <w:sz w:val="28"/>
      <w:szCs w:val="24"/>
    </w:rPr>
  </w:style>
  <w:style w:type="character" w:customStyle="1" w:styleId="40">
    <w:name w:val="Знак Знак4"/>
    <w:rsid w:val="007F50F0"/>
    <w:rPr>
      <w:sz w:val="28"/>
      <w:szCs w:val="24"/>
      <w:lang w:val="ru-RU" w:eastAsia="ru-RU" w:bidi="ar-SA"/>
    </w:rPr>
  </w:style>
  <w:style w:type="paragraph" w:customStyle="1" w:styleId="ConsPlusNormal">
    <w:name w:val="ConsPlusNormal"/>
    <w:rsid w:val="007F50F0"/>
    <w:pPr>
      <w:widowControl w:val="0"/>
      <w:ind w:firstLine="720"/>
    </w:pPr>
    <w:rPr>
      <w:rFonts w:ascii="Arial" w:hAnsi="Arial" w:cs="Arial"/>
    </w:rPr>
  </w:style>
  <w:style w:type="paragraph" w:styleId="afc">
    <w:name w:val="Normal (Web)"/>
    <w:basedOn w:val="a"/>
    <w:uiPriority w:val="99"/>
    <w:unhideWhenUsed/>
    <w:rsid w:val="007F50F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513</Words>
  <Characters>2927</Characters>
  <Application>Microsoft Office Word</Application>
  <DocSecurity>0</DocSecurity>
  <Lines>24</Lines>
  <Paragraphs>6</Paragraphs>
  <ScaleCrop>false</ScaleCrop>
  <Company>УФиНП</Company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admin</cp:lastModifiedBy>
  <cp:revision>12</cp:revision>
  <dcterms:created xsi:type="dcterms:W3CDTF">2022-04-08T04:06:00Z</dcterms:created>
  <dcterms:modified xsi:type="dcterms:W3CDTF">2023-03-27T03:01:00Z</dcterms:modified>
  <cp:version>786432</cp:version>
</cp:coreProperties>
</file>